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63" w:rsidRDefault="00E44863">
      <w:pPr>
        <w:rPr>
          <w:rFonts w:ascii="Times New Roman" w:hAnsi="Times New Roman" w:cs="Times New Roman"/>
          <w:sz w:val="24"/>
          <w:szCs w:val="24"/>
        </w:rPr>
      </w:pPr>
    </w:p>
    <w:p w:rsidR="00E44863" w:rsidRPr="00E44863" w:rsidRDefault="00E44863" w:rsidP="00E44863">
      <w:pPr>
        <w:jc w:val="center"/>
        <w:rPr>
          <w:rFonts w:ascii="Times New Roman" w:hAnsi="Times New Roman" w:cs="Times New Roman"/>
          <w:sz w:val="24"/>
          <w:szCs w:val="24"/>
          <w:u w:val="single"/>
        </w:rPr>
      </w:pPr>
      <w:r w:rsidRPr="00E44863">
        <w:rPr>
          <w:rFonts w:ascii="Times New Roman" w:hAnsi="Times New Roman" w:cs="Times New Roman"/>
          <w:sz w:val="24"/>
          <w:szCs w:val="24"/>
          <w:u w:val="single"/>
        </w:rPr>
        <w:t>The ‘Entente Variable’: representations of Britain in the Gallic panegyrics</w:t>
      </w:r>
    </w:p>
    <w:p w:rsidR="00F620C1" w:rsidRDefault="00A26724">
      <w:pPr>
        <w:rPr>
          <w:rFonts w:ascii="Times New Roman" w:hAnsi="Times New Roman" w:cs="Times New Roman"/>
          <w:sz w:val="24"/>
          <w:szCs w:val="24"/>
        </w:rPr>
      </w:pPr>
      <w:r w:rsidRPr="00A26724">
        <w:rPr>
          <w:rFonts w:ascii="Times New Roman" w:hAnsi="Times New Roman" w:cs="Times New Roman"/>
          <w:sz w:val="24"/>
          <w:szCs w:val="24"/>
        </w:rPr>
        <w:t xml:space="preserve">The </w:t>
      </w:r>
      <w:proofErr w:type="spellStart"/>
      <w:r>
        <w:rPr>
          <w:rFonts w:ascii="Times New Roman" w:hAnsi="Times New Roman" w:cs="Times New Roman"/>
          <w:i/>
          <w:sz w:val="24"/>
          <w:szCs w:val="24"/>
        </w:rPr>
        <w:t>Panegyrici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Latini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collection of 12 epideictic speeches </w:t>
      </w:r>
      <w:r w:rsidR="004832CC">
        <w:rPr>
          <w:rFonts w:ascii="Times New Roman" w:hAnsi="Times New Roman" w:cs="Times New Roman"/>
          <w:sz w:val="24"/>
          <w:szCs w:val="24"/>
        </w:rPr>
        <w:t xml:space="preserve">addressed to Roman emperors (or representatives) </w:t>
      </w:r>
      <w:r>
        <w:rPr>
          <w:rFonts w:ascii="Times New Roman" w:hAnsi="Times New Roman" w:cs="Times New Roman"/>
          <w:sz w:val="24"/>
          <w:szCs w:val="24"/>
        </w:rPr>
        <w:t>derives from Gaul (3</w:t>
      </w:r>
      <w:r w:rsidRPr="00A26724">
        <w:rPr>
          <w:rFonts w:ascii="Times New Roman" w:hAnsi="Times New Roman" w:cs="Times New Roman"/>
          <w:sz w:val="24"/>
          <w:szCs w:val="24"/>
          <w:vertAlign w:val="superscript"/>
        </w:rPr>
        <w:t>rd</w:t>
      </w:r>
      <w:r>
        <w:rPr>
          <w:rFonts w:ascii="Times New Roman" w:hAnsi="Times New Roman" w:cs="Times New Roman"/>
          <w:sz w:val="24"/>
          <w:szCs w:val="24"/>
        </w:rPr>
        <w:t>-4</w:t>
      </w:r>
      <w:r w:rsidRPr="00A26724">
        <w:rPr>
          <w:rFonts w:ascii="Times New Roman" w:hAnsi="Times New Roman" w:cs="Times New Roman"/>
          <w:sz w:val="24"/>
          <w:szCs w:val="24"/>
          <w:vertAlign w:val="superscript"/>
        </w:rPr>
        <w:t>th</w:t>
      </w:r>
      <w:r w:rsidR="006D6C29">
        <w:rPr>
          <w:rFonts w:ascii="Times New Roman" w:hAnsi="Times New Roman" w:cs="Times New Roman"/>
          <w:sz w:val="24"/>
          <w:szCs w:val="24"/>
        </w:rPr>
        <w:t xml:space="preserve"> centuries CE</w:t>
      </w:r>
      <w:r>
        <w:rPr>
          <w:rFonts w:ascii="Times New Roman" w:hAnsi="Times New Roman" w:cs="Times New Roman"/>
          <w:sz w:val="24"/>
          <w:szCs w:val="24"/>
        </w:rPr>
        <w:t>). Despite occasional self-conscious protestations of their ‘provincial’ Latinity (</w:t>
      </w:r>
      <w:proofErr w:type="gramStart"/>
      <w:r>
        <w:rPr>
          <w:rFonts w:ascii="Times New Roman" w:hAnsi="Times New Roman" w:cs="Times New Roman"/>
          <w:sz w:val="24"/>
          <w:szCs w:val="24"/>
        </w:rPr>
        <w:t>XII(</w:t>
      </w:r>
      <w:proofErr w:type="gramEnd"/>
      <w:r>
        <w:rPr>
          <w:rFonts w:ascii="Times New Roman" w:hAnsi="Times New Roman" w:cs="Times New Roman"/>
          <w:sz w:val="24"/>
          <w:szCs w:val="24"/>
        </w:rPr>
        <w:t xml:space="preserve">9)1.2, II(12)1.3), in fact their Latin has been characterised as free from Gallicisms (Adams 2007) </w:t>
      </w:r>
      <w:r w:rsidR="004832CC">
        <w:rPr>
          <w:rFonts w:ascii="Times New Roman" w:hAnsi="Times New Roman" w:cs="Times New Roman"/>
          <w:sz w:val="24"/>
          <w:szCs w:val="24"/>
        </w:rPr>
        <w:t xml:space="preserve">and generally notable for their Ciceronian and </w:t>
      </w:r>
      <w:proofErr w:type="spellStart"/>
      <w:r w:rsidR="004832CC">
        <w:rPr>
          <w:rFonts w:ascii="Times New Roman" w:hAnsi="Times New Roman" w:cs="Times New Roman"/>
          <w:sz w:val="24"/>
          <w:szCs w:val="24"/>
        </w:rPr>
        <w:t>Plinian</w:t>
      </w:r>
      <w:proofErr w:type="spellEnd"/>
      <w:r w:rsidR="004832CC">
        <w:rPr>
          <w:rFonts w:ascii="Times New Roman" w:hAnsi="Times New Roman" w:cs="Times New Roman"/>
          <w:sz w:val="24"/>
          <w:szCs w:val="24"/>
        </w:rPr>
        <w:t xml:space="preserve"> man</w:t>
      </w:r>
      <w:r w:rsidR="00F620C1">
        <w:rPr>
          <w:rFonts w:ascii="Times New Roman" w:hAnsi="Times New Roman" w:cs="Times New Roman"/>
          <w:sz w:val="24"/>
          <w:szCs w:val="24"/>
        </w:rPr>
        <w:t>ner (</w:t>
      </w:r>
      <w:proofErr w:type="spellStart"/>
      <w:r w:rsidR="00F620C1">
        <w:rPr>
          <w:rFonts w:ascii="Times New Roman" w:hAnsi="Times New Roman" w:cs="Times New Roman"/>
          <w:sz w:val="24"/>
          <w:szCs w:val="24"/>
        </w:rPr>
        <w:t>eg</w:t>
      </w:r>
      <w:proofErr w:type="spellEnd"/>
      <w:r w:rsidR="00F620C1">
        <w:rPr>
          <w:rFonts w:ascii="Times New Roman" w:hAnsi="Times New Roman" w:cs="Times New Roman"/>
          <w:sz w:val="24"/>
          <w:szCs w:val="24"/>
        </w:rPr>
        <w:t xml:space="preserve"> Gibson and Rees 2013). </w:t>
      </w:r>
      <w:r w:rsidR="004832CC">
        <w:rPr>
          <w:rFonts w:ascii="Times New Roman" w:hAnsi="Times New Roman" w:cs="Times New Roman"/>
          <w:sz w:val="24"/>
          <w:szCs w:val="24"/>
        </w:rPr>
        <w:t xml:space="preserve">Their use of the </w:t>
      </w:r>
      <w:r w:rsidR="004832CC">
        <w:rPr>
          <w:rFonts w:ascii="Times New Roman" w:hAnsi="Times New Roman" w:cs="Times New Roman"/>
          <w:i/>
          <w:sz w:val="24"/>
          <w:szCs w:val="24"/>
        </w:rPr>
        <w:t xml:space="preserve">cursus </w:t>
      </w:r>
      <w:proofErr w:type="spellStart"/>
      <w:r w:rsidR="004832CC">
        <w:rPr>
          <w:rFonts w:ascii="Times New Roman" w:hAnsi="Times New Roman" w:cs="Times New Roman"/>
          <w:i/>
          <w:sz w:val="24"/>
          <w:szCs w:val="24"/>
        </w:rPr>
        <w:t>mixtus</w:t>
      </w:r>
      <w:proofErr w:type="spellEnd"/>
      <w:r w:rsidR="004832CC">
        <w:rPr>
          <w:rFonts w:ascii="Times New Roman" w:hAnsi="Times New Roman" w:cs="Times New Roman"/>
          <w:sz w:val="24"/>
          <w:szCs w:val="24"/>
        </w:rPr>
        <w:t xml:space="preserve"> might be an index of their provinciali</w:t>
      </w:r>
      <w:r w:rsidR="00F620C1">
        <w:rPr>
          <w:rFonts w:ascii="Times New Roman" w:hAnsi="Times New Roman" w:cs="Times New Roman"/>
          <w:sz w:val="24"/>
          <w:szCs w:val="24"/>
        </w:rPr>
        <w:t>sm – Oberhelman and Hall (1985)</w:t>
      </w:r>
      <w:r w:rsidR="004832CC">
        <w:rPr>
          <w:rFonts w:ascii="Times New Roman" w:hAnsi="Times New Roman" w:cs="Times New Roman"/>
          <w:sz w:val="24"/>
          <w:szCs w:val="24"/>
        </w:rPr>
        <w:t>. The speeches’ ‘pure’ Latinity is of i</w:t>
      </w:r>
      <w:r w:rsidR="00F620C1">
        <w:rPr>
          <w:rFonts w:ascii="Times New Roman" w:hAnsi="Times New Roman" w:cs="Times New Roman"/>
          <w:sz w:val="24"/>
          <w:szCs w:val="24"/>
        </w:rPr>
        <w:t>deological significance itself.</w:t>
      </w:r>
    </w:p>
    <w:p w:rsidR="003A53EA" w:rsidRDefault="007D1A5D">
      <w:pPr>
        <w:rPr>
          <w:rFonts w:ascii="Times New Roman" w:hAnsi="Times New Roman" w:cs="Times New Roman"/>
          <w:sz w:val="24"/>
          <w:szCs w:val="24"/>
        </w:rPr>
      </w:pPr>
      <w:bookmarkStart w:id="0" w:name="_GoBack"/>
      <w:bookmarkEnd w:id="0"/>
      <w:r>
        <w:rPr>
          <w:rFonts w:ascii="Times New Roman" w:hAnsi="Times New Roman" w:cs="Times New Roman"/>
          <w:sz w:val="24"/>
          <w:szCs w:val="24"/>
        </w:rPr>
        <w:t>Less consistent is this Gall</w:t>
      </w:r>
      <w:r w:rsidR="00DB62DA">
        <w:rPr>
          <w:rFonts w:ascii="Times New Roman" w:hAnsi="Times New Roman" w:cs="Times New Roman"/>
          <w:sz w:val="24"/>
          <w:szCs w:val="24"/>
        </w:rPr>
        <w:t>ic collection’s cultural perspective</w:t>
      </w:r>
      <w:r w:rsidR="006D6C29">
        <w:rPr>
          <w:rFonts w:ascii="Times New Roman" w:hAnsi="Times New Roman" w:cs="Times New Roman"/>
          <w:sz w:val="24"/>
          <w:szCs w:val="24"/>
        </w:rPr>
        <w:t>, as this analysis of its representation</w:t>
      </w:r>
      <w:r w:rsidR="009051FF">
        <w:rPr>
          <w:rFonts w:ascii="Times New Roman" w:hAnsi="Times New Roman" w:cs="Times New Roman"/>
          <w:sz w:val="24"/>
          <w:szCs w:val="24"/>
        </w:rPr>
        <w:t>s</w:t>
      </w:r>
      <w:r w:rsidR="006D6C29">
        <w:rPr>
          <w:rFonts w:ascii="Times New Roman" w:hAnsi="Times New Roman" w:cs="Times New Roman"/>
          <w:sz w:val="24"/>
          <w:szCs w:val="24"/>
        </w:rPr>
        <w:t xml:space="preserve"> of Britain demonstrates</w:t>
      </w:r>
      <w:r w:rsidR="00DB62DA">
        <w:rPr>
          <w:rFonts w:ascii="Times New Roman" w:hAnsi="Times New Roman" w:cs="Times New Roman"/>
          <w:sz w:val="24"/>
          <w:szCs w:val="24"/>
        </w:rPr>
        <w:t xml:space="preserve">: </w:t>
      </w:r>
      <w:r w:rsidR="00830F20">
        <w:rPr>
          <w:rFonts w:ascii="Times New Roman" w:hAnsi="Times New Roman" w:cs="Times New Roman"/>
          <w:sz w:val="24"/>
          <w:szCs w:val="24"/>
        </w:rPr>
        <w:t xml:space="preserve">X(2) (289CE) was delivered in anticipation of </w:t>
      </w:r>
      <w:proofErr w:type="spellStart"/>
      <w:r w:rsidR="00830F20">
        <w:rPr>
          <w:rFonts w:ascii="Times New Roman" w:hAnsi="Times New Roman" w:cs="Times New Roman"/>
          <w:sz w:val="24"/>
          <w:szCs w:val="24"/>
        </w:rPr>
        <w:t>Maximian’s</w:t>
      </w:r>
      <w:proofErr w:type="spellEnd"/>
      <w:r w:rsidR="00830F20">
        <w:rPr>
          <w:rFonts w:ascii="Times New Roman" w:hAnsi="Times New Roman" w:cs="Times New Roman"/>
          <w:sz w:val="24"/>
          <w:szCs w:val="24"/>
        </w:rPr>
        <w:t xml:space="preserve"> attempt to re-integrate Britain in to the Empire; VIII(4)</w:t>
      </w:r>
      <w:r w:rsidR="00960DAE">
        <w:rPr>
          <w:rFonts w:ascii="Times New Roman" w:hAnsi="Times New Roman" w:cs="Times New Roman"/>
          <w:sz w:val="24"/>
          <w:szCs w:val="24"/>
        </w:rPr>
        <w:t xml:space="preserve"> (297CE) is the best surviving narrative of the eventual campaign; VI(7)</w:t>
      </w:r>
      <w:r w:rsidR="005F075B">
        <w:rPr>
          <w:rFonts w:ascii="Times New Roman" w:hAnsi="Times New Roman" w:cs="Times New Roman"/>
          <w:sz w:val="24"/>
          <w:szCs w:val="24"/>
        </w:rPr>
        <w:t xml:space="preserve"> of 310CE eulogizes Constantine’s elevation to the throne at York in 306; and II(12) of 389CE distinguishes perniciously between Britain and Gaul’s role in the usurpation of Magnus Maximus (383-88CE). These various Gallic representations of Britain</w:t>
      </w:r>
      <w:r w:rsidR="009051FF">
        <w:rPr>
          <w:rFonts w:ascii="Times New Roman" w:hAnsi="Times New Roman" w:cs="Times New Roman"/>
          <w:sz w:val="24"/>
          <w:szCs w:val="24"/>
        </w:rPr>
        <w:t xml:space="preserve"> draw their fire in different ways, including direct description and intertextual association (most notably, Caesar and Vergil). These Gallic Latin characterisations of Britain help to situate the orators (and those they represent) against prevailing stereotypes and imperial ideologies</w:t>
      </w:r>
      <w:r w:rsidR="00E44863">
        <w:rPr>
          <w:rFonts w:ascii="Times New Roman" w:hAnsi="Times New Roman" w:cs="Times New Roman"/>
          <w:sz w:val="24"/>
          <w:szCs w:val="24"/>
        </w:rPr>
        <w:t xml:space="preserve"> of the geographies and margins of Empire; as geography and political ideology collapse into each other, Britain is represented as marginal and Gaul is implicitly characterised as integral.</w:t>
      </w:r>
    </w:p>
    <w:p w:rsidR="00E44863" w:rsidRDefault="00E44863">
      <w:pPr>
        <w:rPr>
          <w:rFonts w:ascii="Times New Roman" w:hAnsi="Times New Roman" w:cs="Times New Roman"/>
          <w:sz w:val="24"/>
          <w:szCs w:val="24"/>
        </w:rPr>
      </w:pPr>
      <w:r>
        <w:rPr>
          <w:rFonts w:ascii="Times New Roman" w:hAnsi="Times New Roman" w:cs="Times New Roman"/>
          <w:sz w:val="24"/>
          <w:szCs w:val="24"/>
        </w:rPr>
        <w:t>Roger Rees, University of St Andrews, UK</w:t>
      </w:r>
    </w:p>
    <w:p w:rsidR="00E44863" w:rsidRPr="004832CC" w:rsidRDefault="00E44863">
      <w:pPr>
        <w:rPr>
          <w:rFonts w:ascii="Times New Roman" w:hAnsi="Times New Roman" w:cs="Times New Roman"/>
          <w:sz w:val="24"/>
          <w:szCs w:val="24"/>
        </w:rPr>
      </w:pPr>
      <w:r>
        <w:rPr>
          <w:rFonts w:ascii="Times New Roman" w:hAnsi="Times New Roman" w:cs="Times New Roman"/>
          <w:sz w:val="24"/>
          <w:szCs w:val="24"/>
        </w:rPr>
        <w:t>rdr1@st-andrews.ac.uk</w:t>
      </w:r>
    </w:p>
    <w:sectPr w:rsidR="00E44863" w:rsidRPr="00483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DC"/>
    <w:rsid w:val="003A53EA"/>
    <w:rsid w:val="004832CC"/>
    <w:rsid w:val="005752DC"/>
    <w:rsid w:val="005F075B"/>
    <w:rsid w:val="006D6C29"/>
    <w:rsid w:val="007D1A5D"/>
    <w:rsid w:val="00830F20"/>
    <w:rsid w:val="009051FF"/>
    <w:rsid w:val="00960DAE"/>
    <w:rsid w:val="00A26724"/>
    <w:rsid w:val="00DB62DA"/>
    <w:rsid w:val="00E44863"/>
    <w:rsid w:val="00F6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rdr1</dc:creator>
  <cp:keywords/>
  <dc:description/>
  <cp:lastModifiedBy>rdr1</cp:lastModifiedBy>
  <cp:revision>3</cp:revision>
  <dcterms:created xsi:type="dcterms:W3CDTF">2015-03-05T10:22:00Z</dcterms:created>
  <dcterms:modified xsi:type="dcterms:W3CDTF">2015-06-29T14:56:00Z</dcterms:modified>
</cp:coreProperties>
</file>